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4F95F" w14:textId="77777777" w:rsidR="0016570F" w:rsidRPr="0016570F" w:rsidRDefault="00575B91" w:rsidP="0016570F">
      <w:pPr>
        <w:spacing w:after="0" w:line="360" w:lineRule="auto"/>
        <w:jc w:val="both"/>
        <w:rPr>
          <w:sz w:val="32"/>
          <w:szCs w:val="32"/>
          <w:lang w:val="en-US"/>
        </w:rPr>
      </w:pPr>
      <w:r w:rsidRPr="0016570F">
        <w:rPr>
          <w:sz w:val="32"/>
          <w:szCs w:val="32"/>
          <w:lang w:val="en-US"/>
        </w:rPr>
        <w:t>“</w:t>
      </w:r>
      <w:r w:rsidRPr="004665D3">
        <w:rPr>
          <w:i/>
          <w:iCs/>
          <w:sz w:val="32"/>
          <w:szCs w:val="32"/>
          <w:lang w:val="en-US"/>
        </w:rPr>
        <w:t>There is in my heart as it were, a burning fire shut up in my bones, and I am weary with holding it in</w:t>
      </w:r>
      <w:r w:rsidRPr="0016570F">
        <w:rPr>
          <w:sz w:val="32"/>
          <w:szCs w:val="32"/>
          <w:lang w:val="en-US"/>
        </w:rPr>
        <w:t>”</w:t>
      </w:r>
      <w:r w:rsidR="00DE7CA1" w:rsidRPr="0016570F">
        <w:rPr>
          <w:sz w:val="32"/>
          <w:szCs w:val="32"/>
          <w:lang w:val="en-US"/>
        </w:rPr>
        <w:t xml:space="preserve">. My brothers and sisters, these are the words taken from the Prophet Jeremiah in today’s First Reading (Jer. 20:7-9). </w:t>
      </w:r>
      <w:r w:rsidR="00EF4483" w:rsidRPr="0016570F">
        <w:rPr>
          <w:sz w:val="32"/>
          <w:szCs w:val="32"/>
          <w:lang w:val="en-US"/>
        </w:rPr>
        <w:t xml:space="preserve">God’s voice was so powerful in reverberating within Jeremiah, that he could do </w:t>
      </w:r>
      <w:proofErr w:type="spellStart"/>
      <w:r w:rsidR="00EF4483" w:rsidRPr="0016570F">
        <w:rPr>
          <w:sz w:val="32"/>
          <w:szCs w:val="32"/>
          <w:lang w:val="en-US"/>
        </w:rPr>
        <w:t>nought</w:t>
      </w:r>
      <w:proofErr w:type="spellEnd"/>
      <w:r w:rsidR="00EF4483" w:rsidRPr="0016570F">
        <w:rPr>
          <w:sz w:val="32"/>
          <w:szCs w:val="32"/>
          <w:lang w:val="en-US"/>
        </w:rPr>
        <w:t xml:space="preserve"> else but give way to it</w:t>
      </w:r>
      <w:r w:rsidR="0016570F" w:rsidRPr="0016570F">
        <w:rPr>
          <w:sz w:val="32"/>
          <w:szCs w:val="32"/>
          <w:lang w:val="en-US"/>
        </w:rPr>
        <w:t xml:space="preserve">; to give vent to the Divine Fire that had been placed, by God, within him. </w:t>
      </w:r>
    </w:p>
    <w:p w14:paraId="5F40A822" w14:textId="02F46A94" w:rsidR="00F57125" w:rsidRDefault="0016570F" w:rsidP="0016570F">
      <w:pPr>
        <w:spacing w:after="0" w:line="360" w:lineRule="auto"/>
        <w:ind w:firstLine="720"/>
        <w:jc w:val="both"/>
        <w:rPr>
          <w:sz w:val="32"/>
          <w:szCs w:val="32"/>
          <w:lang w:val="en-US"/>
        </w:rPr>
      </w:pPr>
      <w:r w:rsidRPr="0016570F">
        <w:rPr>
          <w:sz w:val="32"/>
          <w:szCs w:val="32"/>
          <w:lang w:val="en-US"/>
        </w:rPr>
        <w:t>A vocation is a divine fire – to be called by the Lord is to have been entrusted with a holy flame</w:t>
      </w:r>
      <w:r w:rsidR="004665D3">
        <w:rPr>
          <w:sz w:val="32"/>
          <w:szCs w:val="32"/>
          <w:lang w:val="en-US"/>
        </w:rPr>
        <w:t xml:space="preserve">. The living of a faithful marriage, </w:t>
      </w:r>
      <w:r w:rsidR="003471F6">
        <w:rPr>
          <w:sz w:val="32"/>
          <w:szCs w:val="32"/>
          <w:lang w:val="en-US"/>
        </w:rPr>
        <w:t xml:space="preserve">the </w:t>
      </w:r>
      <w:r w:rsidR="004665D3">
        <w:rPr>
          <w:sz w:val="32"/>
          <w:szCs w:val="32"/>
          <w:lang w:val="en-US"/>
        </w:rPr>
        <w:t>pastoring as a faithful shepherd</w:t>
      </w:r>
      <w:r w:rsidR="003471F6">
        <w:rPr>
          <w:sz w:val="32"/>
          <w:szCs w:val="32"/>
          <w:lang w:val="en-US"/>
        </w:rPr>
        <w:t>, the loving obedience of a faithful religious – all require the heat of the fire of God</w:t>
      </w:r>
      <w:r w:rsidR="00F97557">
        <w:rPr>
          <w:sz w:val="32"/>
          <w:szCs w:val="32"/>
          <w:lang w:val="en-US"/>
        </w:rPr>
        <w:t>. Sometimes this heat is felt in the warm</w:t>
      </w:r>
      <w:r w:rsidR="00891416">
        <w:rPr>
          <w:sz w:val="32"/>
          <w:szCs w:val="32"/>
          <w:lang w:val="en-US"/>
        </w:rPr>
        <w:t xml:space="preserve">th of joy and the radiance of consolation. At other times, the fire of God’s call is felt in the burn of </w:t>
      </w:r>
      <w:r w:rsidR="001443C5">
        <w:rPr>
          <w:sz w:val="32"/>
          <w:szCs w:val="32"/>
          <w:lang w:val="en-US"/>
        </w:rPr>
        <w:t>bearing our daily cross</w:t>
      </w:r>
      <w:r w:rsidR="009F1B0A">
        <w:rPr>
          <w:sz w:val="32"/>
          <w:szCs w:val="32"/>
          <w:lang w:val="en-US"/>
        </w:rPr>
        <w:t xml:space="preserve">, and in the watching of what had once been so clear and straightforward </w:t>
      </w:r>
      <w:r w:rsidR="000E01B0">
        <w:rPr>
          <w:sz w:val="32"/>
          <w:szCs w:val="32"/>
          <w:lang w:val="en-US"/>
        </w:rPr>
        <w:t>smolder away in the furnace of the Providence and Holy Will of God.</w:t>
      </w:r>
    </w:p>
    <w:p w14:paraId="7EB2CECC" w14:textId="08A3CC52" w:rsidR="000E01B0" w:rsidRDefault="000E01B0" w:rsidP="0016570F">
      <w:pPr>
        <w:spacing w:after="0" w:line="360" w:lineRule="auto"/>
        <w:ind w:firstLine="720"/>
        <w:jc w:val="both"/>
        <w:rPr>
          <w:sz w:val="32"/>
          <w:szCs w:val="32"/>
          <w:lang w:val="en-US"/>
        </w:rPr>
      </w:pPr>
      <w:r>
        <w:rPr>
          <w:sz w:val="32"/>
          <w:szCs w:val="32"/>
          <w:lang w:val="en-US"/>
        </w:rPr>
        <w:t>In the Book of Revelation</w:t>
      </w:r>
      <w:r w:rsidR="00B01CE2">
        <w:rPr>
          <w:sz w:val="32"/>
          <w:szCs w:val="32"/>
          <w:lang w:val="en-US"/>
        </w:rPr>
        <w:t xml:space="preserve"> (Rev.3:16), Our Lord tells the church in Laodicea that</w:t>
      </w:r>
      <w:r w:rsidR="002D7415">
        <w:rPr>
          <w:sz w:val="32"/>
          <w:szCs w:val="32"/>
          <w:lang w:val="en-US"/>
        </w:rPr>
        <w:t xml:space="preserve">, owing to their </w:t>
      </w:r>
      <w:proofErr w:type="spellStart"/>
      <w:r w:rsidR="002D7415">
        <w:rPr>
          <w:sz w:val="32"/>
          <w:szCs w:val="32"/>
          <w:lang w:val="en-US"/>
        </w:rPr>
        <w:t>lukewarmness</w:t>
      </w:r>
      <w:proofErr w:type="spellEnd"/>
      <w:r w:rsidR="002D7415">
        <w:rPr>
          <w:sz w:val="32"/>
          <w:szCs w:val="32"/>
          <w:lang w:val="en-US"/>
        </w:rPr>
        <w:t>, He will spit them out of His mouth: God is, after all, a consuming fire and in order for us to do His Holy Will, we too must be people aflame: cities</w:t>
      </w:r>
      <w:r w:rsidR="00D34941">
        <w:rPr>
          <w:sz w:val="32"/>
          <w:szCs w:val="32"/>
          <w:lang w:val="en-US"/>
        </w:rPr>
        <w:t xml:space="preserve"> on a hilltop that cannot be hidden, lamps placed on lampstands and not under a basket</w:t>
      </w:r>
      <w:r w:rsidR="00D85817">
        <w:rPr>
          <w:sz w:val="32"/>
          <w:szCs w:val="32"/>
          <w:lang w:val="en-US"/>
        </w:rPr>
        <w:t xml:space="preserve">. When God lights a fire in our heart, we </w:t>
      </w:r>
      <w:r w:rsidR="00D85817" w:rsidRPr="00D85817">
        <w:rPr>
          <w:i/>
          <w:iCs/>
          <w:sz w:val="32"/>
          <w:szCs w:val="32"/>
          <w:lang w:val="en-US"/>
        </w:rPr>
        <w:t>must</w:t>
      </w:r>
      <w:r w:rsidR="00D85817">
        <w:rPr>
          <w:sz w:val="32"/>
          <w:szCs w:val="32"/>
          <w:lang w:val="en-US"/>
        </w:rPr>
        <w:t xml:space="preserve"> step forward – we </w:t>
      </w:r>
      <w:r w:rsidR="00D85817" w:rsidRPr="00D85817">
        <w:rPr>
          <w:i/>
          <w:iCs/>
          <w:sz w:val="32"/>
          <w:szCs w:val="32"/>
          <w:lang w:val="en-US"/>
        </w:rPr>
        <w:t>must</w:t>
      </w:r>
      <w:r w:rsidR="00D85817">
        <w:rPr>
          <w:sz w:val="32"/>
          <w:szCs w:val="32"/>
          <w:lang w:val="en-US"/>
        </w:rPr>
        <w:t xml:space="preserve"> burn brightly.</w:t>
      </w:r>
    </w:p>
    <w:p w14:paraId="10BF9099" w14:textId="539EF5DF" w:rsidR="00D85817" w:rsidRDefault="00D85817" w:rsidP="0016570F">
      <w:pPr>
        <w:spacing w:after="0" w:line="360" w:lineRule="auto"/>
        <w:ind w:firstLine="720"/>
        <w:jc w:val="both"/>
        <w:rPr>
          <w:sz w:val="32"/>
          <w:szCs w:val="32"/>
          <w:lang w:val="en-US"/>
        </w:rPr>
      </w:pPr>
      <w:r>
        <w:rPr>
          <w:sz w:val="32"/>
          <w:szCs w:val="32"/>
          <w:lang w:val="en-US"/>
        </w:rPr>
        <w:t>In today’s Second Reading</w:t>
      </w:r>
      <w:r w:rsidR="00271F56">
        <w:rPr>
          <w:sz w:val="32"/>
          <w:szCs w:val="32"/>
          <w:lang w:val="en-US"/>
        </w:rPr>
        <w:t xml:space="preserve"> (Rom. 12:1-2)</w:t>
      </w:r>
      <w:r w:rsidR="00BA13BD">
        <w:rPr>
          <w:sz w:val="32"/>
          <w:szCs w:val="32"/>
          <w:lang w:val="en-US"/>
        </w:rPr>
        <w:t xml:space="preserve">, the Apostle Paul teaches us how we must present our bodies as a living sacrifice, holy and acceptable to God. We mustn’t be conformed to this world, but be </w:t>
      </w:r>
      <w:r w:rsidR="00BA13BD" w:rsidRPr="00BA13BD">
        <w:rPr>
          <w:i/>
          <w:iCs/>
          <w:sz w:val="32"/>
          <w:szCs w:val="32"/>
          <w:lang w:val="en-US"/>
        </w:rPr>
        <w:t>transformed</w:t>
      </w:r>
      <w:r w:rsidR="00BA13BD">
        <w:rPr>
          <w:sz w:val="32"/>
          <w:szCs w:val="32"/>
          <w:lang w:val="en-US"/>
        </w:rPr>
        <w:t xml:space="preserve"> as we test and discern the will of God. We must joyfully pour out our lives seeking what is good, and acceptable </w:t>
      </w:r>
      <w:r w:rsidR="00526D22">
        <w:rPr>
          <w:sz w:val="32"/>
          <w:szCs w:val="32"/>
          <w:lang w:val="en-US"/>
        </w:rPr>
        <w:t>and perfect</w:t>
      </w:r>
      <w:r w:rsidR="00183BB0">
        <w:rPr>
          <w:sz w:val="32"/>
          <w:szCs w:val="32"/>
          <w:lang w:val="en-US"/>
        </w:rPr>
        <w:t>. Like the treasure found in the field, like the pearl of great price, like the promised draft of living water</w:t>
      </w:r>
      <w:r w:rsidR="006F52D2">
        <w:rPr>
          <w:sz w:val="32"/>
          <w:szCs w:val="32"/>
          <w:lang w:val="en-US"/>
        </w:rPr>
        <w:t>, Christ never calls us – His followers – to settle for substitutes or to content ourselves with second best or</w:t>
      </w:r>
      <w:r w:rsidR="003A6D20">
        <w:rPr>
          <w:sz w:val="32"/>
          <w:szCs w:val="32"/>
          <w:lang w:val="en-US"/>
        </w:rPr>
        <w:t xml:space="preserve"> with half a heart</w:t>
      </w:r>
      <w:r w:rsidR="003A46ED">
        <w:rPr>
          <w:sz w:val="32"/>
          <w:szCs w:val="32"/>
          <w:lang w:val="en-US"/>
        </w:rPr>
        <w:t xml:space="preserve">. With Jesus, it is all or nothing: like the widow </w:t>
      </w:r>
      <w:r w:rsidR="00515FC2">
        <w:rPr>
          <w:sz w:val="32"/>
          <w:szCs w:val="32"/>
          <w:lang w:val="en-US"/>
        </w:rPr>
        <w:t xml:space="preserve">did </w:t>
      </w:r>
      <w:r w:rsidR="003A46ED">
        <w:rPr>
          <w:sz w:val="32"/>
          <w:szCs w:val="32"/>
          <w:lang w:val="en-US"/>
        </w:rPr>
        <w:t>with the two copper coins, Our Lord calls those who w</w:t>
      </w:r>
      <w:r w:rsidR="00515FC2">
        <w:rPr>
          <w:sz w:val="32"/>
          <w:szCs w:val="32"/>
          <w:lang w:val="en-US"/>
        </w:rPr>
        <w:t>ould follo</w:t>
      </w:r>
      <w:r w:rsidR="00C47C00">
        <w:rPr>
          <w:sz w:val="32"/>
          <w:szCs w:val="32"/>
          <w:lang w:val="en-US"/>
        </w:rPr>
        <w:t>w Him to “</w:t>
      </w:r>
      <w:r w:rsidR="00C47C00" w:rsidRPr="00C47C00">
        <w:rPr>
          <w:i/>
          <w:iCs/>
          <w:sz w:val="32"/>
          <w:szCs w:val="32"/>
          <w:lang w:val="en-US"/>
        </w:rPr>
        <w:t>put everything in</w:t>
      </w:r>
      <w:r w:rsidR="00C47C00">
        <w:rPr>
          <w:sz w:val="32"/>
          <w:szCs w:val="32"/>
          <w:lang w:val="en-US"/>
        </w:rPr>
        <w:t>”</w:t>
      </w:r>
      <w:r w:rsidR="00714194">
        <w:rPr>
          <w:sz w:val="32"/>
          <w:szCs w:val="32"/>
          <w:lang w:val="en-US"/>
        </w:rPr>
        <w:t>.</w:t>
      </w:r>
    </w:p>
    <w:p w14:paraId="7387927B" w14:textId="77777777" w:rsidR="007B7EED" w:rsidRDefault="00714194" w:rsidP="0016570F">
      <w:pPr>
        <w:spacing w:after="0" w:line="360" w:lineRule="auto"/>
        <w:ind w:firstLine="720"/>
        <w:jc w:val="both"/>
        <w:rPr>
          <w:sz w:val="32"/>
          <w:szCs w:val="32"/>
          <w:lang w:val="en-US"/>
        </w:rPr>
      </w:pPr>
      <w:r>
        <w:rPr>
          <w:sz w:val="32"/>
          <w:szCs w:val="32"/>
          <w:lang w:val="en-US"/>
        </w:rPr>
        <w:t>In today’s Gospel</w:t>
      </w:r>
      <w:r w:rsidR="007243FA">
        <w:rPr>
          <w:sz w:val="32"/>
          <w:szCs w:val="32"/>
          <w:lang w:val="en-US"/>
        </w:rPr>
        <w:t xml:space="preserve"> (Matt.16:21-27)</w:t>
      </w:r>
      <w:r>
        <w:rPr>
          <w:sz w:val="32"/>
          <w:szCs w:val="32"/>
          <w:lang w:val="en-US"/>
        </w:rPr>
        <w:t xml:space="preserve">, Jesus tells </w:t>
      </w:r>
      <w:r w:rsidR="007243FA">
        <w:rPr>
          <w:sz w:val="32"/>
          <w:szCs w:val="32"/>
          <w:lang w:val="en-US"/>
        </w:rPr>
        <w:t>His disciples “</w:t>
      </w:r>
      <w:r w:rsidR="007243FA" w:rsidRPr="00950BF5">
        <w:rPr>
          <w:i/>
          <w:iCs/>
          <w:sz w:val="32"/>
          <w:szCs w:val="32"/>
          <w:lang w:val="en-US"/>
        </w:rPr>
        <w:t xml:space="preserve">if anyone would come after me, let him deny himself </w:t>
      </w:r>
      <w:r w:rsidR="00950BF5" w:rsidRPr="00950BF5">
        <w:rPr>
          <w:i/>
          <w:iCs/>
          <w:sz w:val="32"/>
          <w:szCs w:val="32"/>
          <w:lang w:val="en-US"/>
        </w:rPr>
        <w:t>and take up His cross and follow me. For whoever would save his life will lose it, but whoever loses his life for my sake will find it</w:t>
      </w:r>
      <w:r w:rsidR="00950BF5">
        <w:rPr>
          <w:sz w:val="32"/>
          <w:szCs w:val="32"/>
          <w:lang w:val="en-US"/>
        </w:rPr>
        <w:t>”.</w:t>
      </w:r>
      <w:r w:rsidR="00D71510">
        <w:rPr>
          <w:sz w:val="32"/>
          <w:szCs w:val="32"/>
          <w:lang w:val="en-US"/>
        </w:rPr>
        <w:t xml:space="preserve"> My dear brothers and sisters, in whatever walk of life God has placed us on, we</w:t>
      </w:r>
      <w:r w:rsidR="001E0DAC">
        <w:rPr>
          <w:sz w:val="32"/>
          <w:szCs w:val="32"/>
          <w:lang w:val="en-US"/>
        </w:rPr>
        <w:t xml:space="preserve"> must never be unwilling to lose it all for the Lord. We must have nothing</w:t>
      </w:r>
      <w:r w:rsidR="00806C4D">
        <w:rPr>
          <w:sz w:val="32"/>
          <w:szCs w:val="32"/>
          <w:lang w:val="en-US"/>
        </w:rPr>
        <w:t xml:space="preserve"> in our lives that we aren’t prepared to give away, to give up, to lay aside, to cast away, to let go of if it is getting in the way of our making</w:t>
      </w:r>
      <w:r w:rsidR="00885CF5">
        <w:rPr>
          <w:sz w:val="32"/>
          <w:szCs w:val="32"/>
          <w:lang w:val="en-US"/>
        </w:rPr>
        <w:t xml:space="preserve"> a total gift of ourselves to God. God will not accept taking second-place in our lives because where our treasure is, there too is </w:t>
      </w:r>
      <w:r w:rsidR="007B7EED">
        <w:rPr>
          <w:sz w:val="32"/>
          <w:szCs w:val="32"/>
          <w:lang w:val="en-US"/>
        </w:rPr>
        <w:t>our heart.</w:t>
      </w:r>
    </w:p>
    <w:p w14:paraId="27D4A195" w14:textId="7194A66B" w:rsidR="00714194" w:rsidRDefault="007B7EED" w:rsidP="0016570F">
      <w:pPr>
        <w:spacing w:after="0" w:line="360" w:lineRule="auto"/>
        <w:ind w:firstLine="720"/>
        <w:jc w:val="both"/>
        <w:rPr>
          <w:sz w:val="32"/>
          <w:szCs w:val="32"/>
          <w:lang w:val="en-US"/>
        </w:rPr>
      </w:pPr>
      <w:r>
        <w:rPr>
          <w:sz w:val="32"/>
          <w:szCs w:val="32"/>
          <w:lang w:val="en-US"/>
        </w:rPr>
        <w:t>St. Clare of Assisi once wrote, “</w:t>
      </w:r>
      <w:r w:rsidRPr="007B7EED">
        <w:rPr>
          <w:i/>
          <w:iCs/>
          <w:sz w:val="32"/>
          <w:szCs w:val="32"/>
          <w:lang w:val="en-US"/>
        </w:rPr>
        <w:t>we become what we love and who we love shapes what we become</w:t>
      </w:r>
      <w:r>
        <w:rPr>
          <w:sz w:val="32"/>
          <w:szCs w:val="32"/>
          <w:lang w:val="en-US"/>
        </w:rPr>
        <w:t>”</w:t>
      </w:r>
      <w:r w:rsidR="00142250">
        <w:rPr>
          <w:sz w:val="32"/>
          <w:szCs w:val="32"/>
          <w:lang w:val="en-US"/>
        </w:rPr>
        <w:t>. Let each of us here today choose Christ afresh! Let us love Him so that</w:t>
      </w:r>
      <w:r w:rsidR="00823613">
        <w:rPr>
          <w:sz w:val="32"/>
          <w:szCs w:val="32"/>
          <w:lang w:val="en-US"/>
        </w:rPr>
        <w:t xml:space="preserve"> in doing so and aided by His grace, we can become evermore like Him. God never accepts second place because there is nothing more beautiful tha</w:t>
      </w:r>
      <w:r w:rsidR="009147FB">
        <w:rPr>
          <w:sz w:val="32"/>
          <w:szCs w:val="32"/>
          <w:lang w:val="en-US"/>
        </w:rPr>
        <w:t>n</w:t>
      </w:r>
      <w:r w:rsidR="00823613">
        <w:rPr>
          <w:sz w:val="32"/>
          <w:szCs w:val="32"/>
          <w:lang w:val="en-US"/>
        </w:rPr>
        <w:t xml:space="preserve"> love</w:t>
      </w:r>
      <w:r w:rsidR="00640C04">
        <w:rPr>
          <w:sz w:val="32"/>
          <w:szCs w:val="32"/>
          <w:lang w:val="en-US"/>
        </w:rPr>
        <w:t xml:space="preserve"> – and </w:t>
      </w:r>
      <w:r w:rsidR="00640C04" w:rsidRPr="00640C04">
        <w:rPr>
          <w:i/>
          <w:iCs/>
          <w:sz w:val="32"/>
          <w:szCs w:val="32"/>
          <w:lang w:val="en-US"/>
        </w:rPr>
        <w:t>God is love</w:t>
      </w:r>
      <w:r w:rsidR="00640C04">
        <w:rPr>
          <w:sz w:val="32"/>
          <w:szCs w:val="32"/>
          <w:lang w:val="en-US"/>
        </w:rPr>
        <w:t>. Through tears of joy and with hearts filled with gratitude, let us walk, now, today, in the light of the Lord, saying with the psalmist:</w:t>
      </w:r>
    </w:p>
    <w:p w14:paraId="2AFCD65C" w14:textId="3E751B0E" w:rsidR="00640C04" w:rsidRPr="00A46AFB" w:rsidRDefault="00640C04" w:rsidP="0016570F">
      <w:pPr>
        <w:spacing w:after="0" w:line="360" w:lineRule="auto"/>
        <w:ind w:firstLine="720"/>
        <w:jc w:val="both"/>
        <w:rPr>
          <w:i/>
          <w:iCs/>
          <w:sz w:val="32"/>
          <w:szCs w:val="32"/>
          <w:lang w:val="en-US"/>
        </w:rPr>
      </w:pPr>
      <w:r>
        <w:rPr>
          <w:sz w:val="32"/>
          <w:szCs w:val="32"/>
          <w:lang w:val="en-US"/>
        </w:rPr>
        <w:t>“</w:t>
      </w:r>
      <w:r w:rsidRPr="00A46AFB">
        <w:rPr>
          <w:i/>
          <w:iCs/>
          <w:sz w:val="32"/>
          <w:szCs w:val="32"/>
          <w:lang w:val="en-US"/>
        </w:rPr>
        <w:t>thus I will bless You O Lord my God while I live</w:t>
      </w:r>
    </w:p>
    <w:p w14:paraId="48CDBC5E" w14:textId="789D6FC6" w:rsidR="00640C04" w:rsidRPr="00A46AFB" w:rsidRDefault="00640C04" w:rsidP="0016570F">
      <w:pPr>
        <w:spacing w:after="0" w:line="360" w:lineRule="auto"/>
        <w:ind w:firstLine="720"/>
        <w:jc w:val="both"/>
        <w:rPr>
          <w:i/>
          <w:iCs/>
          <w:sz w:val="32"/>
          <w:szCs w:val="32"/>
          <w:lang w:val="en-US"/>
        </w:rPr>
      </w:pPr>
      <w:r w:rsidRPr="00A46AFB">
        <w:rPr>
          <w:i/>
          <w:iCs/>
          <w:sz w:val="32"/>
          <w:szCs w:val="32"/>
          <w:lang w:val="en-US"/>
        </w:rPr>
        <w:t>Lifting up my hands, I will call upon Your name</w:t>
      </w:r>
      <w:r w:rsidR="00A46AFB" w:rsidRPr="00A46AFB">
        <w:rPr>
          <w:i/>
          <w:iCs/>
          <w:sz w:val="32"/>
          <w:szCs w:val="32"/>
          <w:lang w:val="en-US"/>
        </w:rPr>
        <w:t>.</w:t>
      </w:r>
    </w:p>
    <w:p w14:paraId="0C81A5EF" w14:textId="1A3907E5" w:rsidR="00A46AFB" w:rsidRPr="00A46AFB" w:rsidRDefault="00A46AFB" w:rsidP="0016570F">
      <w:pPr>
        <w:spacing w:after="0" w:line="360" w:lineRule="auto"/>
        <w:ind w:firstLine="720"/>
        <w:jc w:val="both"/>
        <w:rPr>
          <w:i/>
          <w:iCs/>
          <w:sz w:val="32"/>
          <w:szCs w:val="32"/>
          <w:lang w:val="en-US"/>
        </w:rPr>
      </w:pPr>
      <w:r w:rsidRPr="00A46AFB">
        <w:rPr>
          <w:i/>
          <w:iCs/>
          <w:sz w:val="32"/>
          <w:szCs w:val="32"/>
          <w:lang w:val="en-US"/>
        </w:rPr>
        <w:t>As with the riches of a banquet shall my soul be satisfied</w:t>
      </w:r>
    </w:p>
    <w:p w14:paraId="4CB1D0A7" w14:textId="1FAACD16" w:rsidR="00640C04" w:rsidRPr="00640C04" w:rsidRDefault="00A46AFB" w:rsidP="0016570F">
      <w:pPr>
        <w:spacing w:after="0" w:line="360" w:lineRule="auto"/>
        <w:ind w:firstLine="720"/>
        <w:jc w:val="both"/>
        <w:rPr>
          <w:sz w:val="32"/>
          <w:szCs w:val="32"/>
          <w:lang w:val="en-US"/>
        </w:rPr>
      </w:pPr>
      <w:r w:rsidRPr="00A46AFB">
        <w:rPr>
          <w:i/>
          <w:iCs/>
          <w:sz w:val="32"/>
          <w:szCs w:val="32"/>
          <w:lang w:val="en-US"/>
        </w:rPr>
        <w:t>And with exultant lips my mouth shall praise you</w:t>
      </w:r>
      <w:r>
        <w:rPr>
          <w:sz w:val="32"/>
          <w:szCs w:val="32"/>
          <w:lang w:val="en-US"/>
        </w:rPr>
        <w:t>”</w:t>
      </w:r>
    </w:p>
    <w:sectPr w:rsidR="00640C04" w:rsidRPr="00640C04" w:rsidSect="0016570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6"/>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45F"/>
    <w:rsid w:val="0007627E"/>
    <w:rsid w:val="000E01B0"/>
    <w:rsid w:val="00142250"/>
    <w:rsid w:val="001443C5"/>
    <w:rsid w:val="0016570F"/>
    <w:rsid w:val="00183BB0"/>
    <w:rsid w:val="001E0DAC"/>
    <w:rsid w:val="00271F56"/>
    <w:rsid w:val="002D7415"/>
    <w:rsid w:val="0033345F"/>
    <w:rsid w:val="003471F6"/>
    <w:rsid w:val="003A46ED"/>
    <w:rsid w:val="003A6D20"/>
    <w:rsid w:val="004665D3"/>
    <w:rsid w:val="00515FC2"/>
    <w:rsid w:val="00526D22"/>
    <w:rsid w:val="00575B91"/>
    <w:rsid w:val="00595A09"/>
    <w:rsid w:val="00640C04"/>
    <w:rsid w:val="006F52D2"/>
    <w:rsid w:val="00714194"/>
    <w:rsid w:val="007243FA"/>
    <w:rsid w:val="007B7EED"/>
    <w:rsid w:val="00806C4D"/>
    <w:rsid w:val="00823613"/>
    <w:rsid w:val="00885CF5"/>
    <w:rsid w:val="00891416"/>
    <w:rsid w:val="009147FB"/>
    <w:rsid w:val="00950BF5"/>
    <w:rsid w:val="009F1B0A"/>
    <w:rsid w:val="00A1096F"/>
    <w:rsid w:val="00A42713"/>
    <w:rsid w:val="00A46AFB"/>
    <w:rsid w:val="00A6243A"/>
    <w:rsid w:val="00B01CE2"/>
    <w:rsid w:val="00BA13BD"/>
    <w:rsid w:val="00C47C00"/>
    <w:rsid w:val="00D34941"/>
    <w:rsid w:val="00D71510"/>
    <w:rsid w:val="00D85817"/>
    <w:rsid w:val="00DE7CA1"/>
    <w:rsid w:val="00EA3484"/>
    <w:rsid w:val="00EE28FB"/>
    <w:rsid w:val="00EF4483"/>
    <w:rsid w:val="00F57125"/>
    <w:rsid w:val="00F975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DCC36"/>
  <w15:chartTrackingRefBased/>
  <w15:docId w15:val="{C2A19DBD-FED2-4117-85BC-DDCBC0469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34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34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34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4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4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4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4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4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4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4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34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34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4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4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4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4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4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45F"/>
    <w:rPr>
      <w:rFonts w:eastAsiaTheme="majorEastAsia" w:cstheme="majorBidi"/>
      <w:color w:val="272727" w:themeColor="text1" w:themeTint="D8"/>
    </w:rPr>
  </w:style>
  <w:style w:type="paragraph" w:styleId="Title">
    <w:name w:val="Title"/>
    <w:basedOn w:val="Normal"/>
    <w:next w:val="Normal"/>
    <w:link w:val="TitleChar"/>
    <w:uiPriority w:val="10"/>
    <w:qFormat/>
    <w:rsid w:val="003334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34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34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4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45F"/>
    <w:pPr>
      <w:spacing w:before="160"/>
      <w:jc w:val="center"/>
    </w:pPr>
    <w:rPr>
      <w:i/>
      <w:iCs/>
      <w:color w:val="404040" w:themeColor="text1" w:themeTint="BF"/>
    </w:rPr>
  </w:style>
  <w:style w:type="character" w:customStyle="1" w:styleId="QuoteChar">
    <w:name w:val="Quote Char"/>
    <w:basedOn w:val="DefaultParagraphFont"/>
    <w:link w:val="Quote"/>
    <w:uiPriority w:val="29"/>
    <w:rsid w:val="0033345F"/>
    <w:rPr>
      <w:i/>
      <w:iCs/>
      <w:color w:val="404040" w:themeColor="text1" w:themeTint="BF"/>
    </w:rPr>
  </w:style>
  <w:style w:type="paragraph" w:styleId="ListParagraph">
    <w:name w:val="List Paragraph"/>
    <w:basedOn w:val="Normal"/>
    <w:uiPriority w:val="34"/>
    <w:qFormat/>
    <w:rsid w:val="0033345F"/>
    <w:pPr>
      <w:ind w:left="720"/>
      <w:contextualSpacing/>
    </w:pPr>
  </w:style>
  <w:style w:type="character" w:styleId="IntenseEmphasis">
    <w:name w:val="Intense Emphasis"/>
    <w:basedOn w:val="DefaultParagraphFont"/>
    <w:uiPriority w:val="21"/>
    <w:qFormat/>
    <w:rsid w:val="0033345F"/>
    <w:rPr>
      <w:i/>
      <w:iCs/>
      <w:color w:val="0F4761" w:themeColor="accent1" w:themeShade="BF"/>
    </w:rPr>
  </w:style>
  <w:style w:type="paragraph" w:styleId="IntenseQuote">
    <w:name w:val="Intense Quote"/>
    <w:basedOn w:val="Normal"/>
    <w:next w:val="Normal"/>
    <w:link w:val="IntenseQuoteChar"/>
    <w:uiPriority w:val="30"/>
    <w:qFormat/>
    <w:rsid w:val="003334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45F"/>
    <w:rPr>
      <w:i/>
      <w:iCs/>
      <w:color w:val="0F4761" w:themeColor="accent1" w:themeShade="BF"/>
    </w:rPr>
  </w:style>
  <w:style w:type="character" w:styleId="IntenseReference">
    <w:name w:val="Intense Reference"/>
    <w:basedOn w:val="DefaultParagraphFont"/>
    <w:uiPriority w:val="32"/>
    <w:qFormat/>
    <w:rsid w:val="0033345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11C16-5BCB-4021-B04C-1DCEF484C30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522</Words>
  <Characters>2982</Characters>
  <Application>Microsoft Office Word</Application>
  <DocSecurity>0</DocSecurity>
  <Lines>24</Lines>
  <Paragraphs>6</Paragraphs>
  <ScaleCrop>false</ScaleCrop>
  <Company/>
  <LinksUpToDate>false</LinksUpToDate>
  <CharactersWithSpaces>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Friar Gerard Mary</dc:creator>
  <cp:keywords/>
  <dc:description/>
  <cp:lastModifiedBy>Friar Gerard Mary</cp:lastModifiedBy>
  <cp:revision>2</cp:revision>
  <dcterms:created xsi:type="dcterms:W3CDTF">2026-09-06T21:16:00Z</dcterms:created>
  <dcterms:modified xsi:type="dcterms:W3CDTF">2026-09-06T21:16:00Z</dcterms:modified>
</cp:coreProperties>
</file>