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1CB4C" w14:textId="45E8112D" w:rsidR="006238FB" w:rsidRPr="00DF7768" w:rsidRDefault="006238FB" w:rsidP="006238FB">
      <w:pPr>
        <w:spacing w:line="360" w:lineRule="auto"/>
        <w:rPr>
          <w:sz w:val="31"/>
          <w:szCs w:val="31"/>
        </w:rPr>
      </w:pPr>
      <w:r w:rsidRPr="00DF7768">
        <w:rPr>
          <w:sz w:val="31"/>
          <w:szCs w:val="31"/>
        </w:rPr>
        <w:t xml:space="preserve">In many respects, the scene in today's Gospel is framed around three protagonists: Jesus, a Samaritan woman and a well: God, a sinner and a signpost. </w:t>
      </w:r>
    </w:p>
    <w:p w14:paraId="64550E1D" w14:textId="29D3A9C0" w:rsidR="006238FB" w:rsidRPr="00DF7768" w:rsidRDefault="006238FB" w:rsidP="006238FB">
      <w:pPr>
        <w:spacing w:line="360" w:lineRule="auto"/>
        <w:ind w:firstLine="720"/>
        <w:rPr>
          <w:sz w:val="31"/>
          <w:szCs w:val="31"/>
        </w:rPr>
      </w:pPr>
      <w:r w:rsidRPr="00DF7768">
        <w:rPr>
          <w:sz w:val="31"/>
          <w:szCs w:val="31"/>
        </w:rPr>
        <w:t xml:space="preserve">At the beginning of the Gospel, we find Jesus sitting beside the well in the midday heat; He is weary, thirsty, and alone. A woman then comes to the well to draw water; she too is weary, thirsty and alone. In their human nature, Jesus and the Samaritan woman are </w:t>
      </w:r>
      <w:r w:rsidR="00300AFB" w:rsidRPr="00DF7768">
        <w:rPr>
          <w:sz w:val="31"/>
          <w:szCs w:val="31"/>
        </w:rPr>
        <w:t xml:space="preserve">shouldering the </w:t>
      </w:r>
      <w:r w:rsidRPr="00DF7768">
        <w:rPr>
          <w:sz w:val="31"/>
          <w:szCs w:val="31"/>
        </w:rPr>
        <w:t>same fatigues</w:t>
      </w:r>
      <w:r w:rsidR="004E712B" w:rsidRPr="00DF7768">
        <w:rPr>
          <w:sz w:val="31"/>
          <w:szCs w:val="31"/>
        </w:rPr>
        <w:t>, they are occupying the same</w:t>
      </w:r>
      <w:r w:rsidR="00D6658D" w:rsidRPr="00DF7768">
        <w:rPr>
          <w:sz w:val="31"/>
          <w:szCs w:val="31"/>
        </w:rPr>
        <w:t xml:space="preserve"> lonely place,</w:t>
      </w:r>
      <w:r w:rsidR="007476D1" w:rsidRPr="00DF7768">
        <w:rPr>
          <w:sz w:val="31"/>
          <w:szCs w:val="31"/>
        </w:rPr>
        <w:t xml:space="preserve"> they </w:t>
      </w:r>
      <w:r w:rsidR="000A6F72" w:rsidRPr="00DF7768">
        <w:rPr>
          <w:sz w:val="31"/>
          <w:szCs w:val="31"/>
        </w:rPr>
        <w:t>are</w:t>
      </w:r>
      <w:r w:rsidRPr="00DF7768">
        <w:rPr>
          <w:sz w:val="31"/>
          <w:szCs w:val="31"/>
        </w:rPr>
        <w:t xml:space="preserve"> breathing the same dry air. </w:t>
      </w:r>
    </w:p>
    <w:p w14:paraId="519419EA" w14:textId="04B55551" w:rsidR="006238FB" w:rsidRPr="00DF7768" w:rsidRDefault="006238FB" w:rsidP="00D91C13">
      <w:pPr>
        <w:spacing w:line="360" w:lineRule="auto"/>
        <w:ind w:firstLine="720"/>
        <w:rPr>
          <w:sz w:val="31"/>
          <w:szCs w:val="31"/>
        </w:rPr>
      </w:pPr>
      <w:r w:rsidRPr="00DF7768">
        <w:rPr>
          <w:sz w:val="31"/>
          <w:szCs w:val="31"/>
        </w:rPr>
        <w:t>In those days, drawing water was a woman’s task</w:t>
      </w:r>
      <w:r w:rsidR="00E26C24" w:rsidRPr="00DF7768">
        <w:rPr>
          <w:sz w:val="31"/>
          <w:szCs w:val="31"/>
        </w:rPr>
        <w:t>.</w:t>
      </w:r>
      <w:r w:rsidRPr="00DF7768">
        <w:rPr>
          <w:sz w:val="31"/>
          <w:szCs w:val="31"/>
        </w:rPr>
        <w:t xml:space="preserve"> </w:t>
      </w:r>
      <w:r w:rsidR="00E26C24" w:rsidRPr="00DF7768">
        <w:rPr>
          <w:sz w:val="31"/>
          <w:szCs w:val="31"/>
        </w:rPr>
        <w:t>T</w:t>
      </w:r>
      <w:r w:rsidRPr="00DF7768">
        <w:rPr>
          <w:sz w:val="31"/>
          <w:szCs w:val="31"/>
        </w:rPr>
        <w:t xml:space="preserve">o avoid the beating sun, </w:t>
      </w:r>
      <w:r w:rsidR="00E26C24" w:rsidRPr="00DF7768">
        <w:rPr>
          <w:sz w:val="31"/>
          <w:szCs w:val="31"/>
        </w:rPr>
        <w:t>the women of the village would gather</w:t>
      </w:r>
      <w:r w:rsidR="00C572B5" w:rsidRPr="00DF7768">
        <w:rPr>
          <w:sz w:val="31"/>
          <w:szCs w:val="31"/>
        </w:rPr>
        <w:t xml:space="preserve"> </w:t>
      </w:r>
      <w:r w:rsidR="004D0DC4" w:rsidRPr="00DF7768">
        <w:rPr>
          <w:sz w:val="31"/>
          <w:szCs w:val="31"/>
        </w:rPr>
        <w:t xml:space="preserve">by the well </w:t>
      </w:r>
      <w:r w:rsidR="00C572B5" w:rsidRPr="00DF7768">
        <w:rPr>
          <w:sz w:val="31"/>
          <w:szCs w:val="31"/>
        </w:rPr>
        <w:t xml:space="preserve">at dawn and dusk; </w:t>
      </w:r>
      <w:r w:rsidR="003977A5" w:rsidRPr="00DF7768">
        <w:rPr>
          <w:sz w:val="31"/>
          <w:szCs w:val="31"/>
        </w:rPr>
        <w:t xml:space="preserve">it was a social moment. </w:t>
      </w:r>
      <w:r w:rsidRPr="00DF7768">
        <w:rPr>
          <w:sz w:val="31"/>
          <w:szCs w:val="31"/>
        </w:rPr>
        <w:t>Why</w:t>
      </w:r>
      <w:r w:rsidR="00310C45" w:rsidRPr="00DF7768">
        <w:rPr>
          <w:sz w:val="31"/>
          <w:szCs w:val="31"/>
        </w:rPr>
        <w:t>, then,</w:t>
      </w:r>
      <w:r w:rsidRPr="00DF7768">
        <w:rPr>
          <w:sz w:val="31"/>
          <w:szCs w:val="31"/>
        </w:rPr>
        <w:t xml:space="preserve"> is </w:t>
      </w:r>
      <w:r w:rsidR="00310C45" w:rsidRPr="00DF7768">
        <w:rPr>
          <w:sz w:val="31"/>
          <w:szCs w:val="31"/>
        </w:rPr>
        <w:t xml:space="preserve">the Samaritan woman </w:t>
      </w:r>
      <w:r w:rsidR="0077116A" w:rsidRPr="00DF7768">
        <w:rPr>
          <w:sz w:val="31"/>
          <w:szCs w:val="31"/>
        </w:rPr>
        <w:t xml:space="preserve">coming to draw water, </w:t>
      </w:r>
      <w:r w:rsidR="00310C45" w:rsidRPr="00DF7768">
        <w:rPr>
          <w:sz w:val="31"/>
          <w:szCs w:val="31"/>
        </w:rPr>
        <w:t>by herself</w:t>
      </w:r>
      <w:r w:rsidR="0077116A" w:rsidRPr="00DF7768">
        <w:rPr>
          <w:sz w:val="31"/>
          <w:szCs w:val="31"/>
        </w:rPr>
        <w:t>,</w:t>
      </w:r>
      <w:r w:rsidRPr="00DF7768">
        <w:rPr>
          <w:sz w:val="31"/>
          <w:szCs w:val="31"/>
        </w:rPr>
        <w:t xml:space="preserve"> at the hottest part of the day? We</w:t>
      </w:r>
      <w:r w:rsidR="00FD6B9F" w:rsidRPr="00DF7768">
        <w:rPr>
          <w:sz w:val="31"/>
          <w:szCs w:val="31"/>
        </w:rPr>
        <w:t xml:space="preserve"> learn</w:t>
      </w:r>
      <w:r w:rsidR="00437C12" w:rsidRPr="00DF7768">
        <w:rPr>
          <w:sz w:val="31"/>
          <w:szCs w:val="31"/>
        </w:rPr>
        <w:t>, later,</w:t>
      </w:r>
      <w:r w:rsidR="00FD6B9F" w:rsidRPr="00DF7768">
        <w:rPr>
          <w:sz w:val="31"/>
          <w:szCs w:val="31"/>
        </w:rPr>
        <w:t xml:space="preserve"> that </w:t>
      </w:r>
      <w:r w:rsidRPr="00DF7768">
        <w:rPr>
          <w:sz w:val="31"/>
          <w:szCs w:val="31"/>
        </w:rPr>
        <w:t>this woman has had five husbands and is now living with another man</w:t>
      </w:r>
      <w:r w:rsidR="00F0006D" w:rsidRPr="00DF7768">
        <w:rPr>
          <w:sz w:val="31"/>
          <w:szCs w:val="31"/>
        </w:rPr>
        <w:t xml:space="preserve"> (Jn. 4:18)</w:t>
      </w:r>
      <w:r w:rsidR="00437C12" w:rsidRPr="00DF7768">
        <w:rPr>
          <w:sz w:val="31"/>
          <w:szCs w:val="31"/>
        </w:rPr>
        <w:t xml:space="preserve">. Perhaps </w:t>
      </w:r>
      <w:r w:rsidR="00FD6B9F" w:rsidRPr="00DF7768">
        <w:rPr>
          <w:sz w:val="31"/>
          <w:szCs w:val="31"/>
        </w:rPr>
        <w:t>she wants to avoid</w:t>
      </w:r>
      <w:r w:rsidR="006A62B5" w:rsidRPr="00DF7768">
        <w:rPr>
          <w:sz w:val="31"/>
          <w:szCs w:val="31"/>
        </w:rPr>
        <w:t xml:space="preserve"> </w:t>
      </w:r>
      <w:r w:rsidR="009E7E42" w:rsidRPr="00DF7768">
        <w:rPr>
          <w:sz w:val="31"/>
          <w:szCs w:val="31"/>
        </w:rPr>
        <w:t>the eyes of the crowd</w:t>
      </w:r>
      <w:r w:rsidR="00437C12" w:rsidRPr="00DF7768">
        <w:rPr>
          <w:sz w:val="31"/>
          <w:szCs w:val="31"/>
        </w:rPr>
        <w:t>, or</w:t>
      </w:r>
      <w:r w:rsidR="009E7E42" w:rsidRPr="00DF7768">
        <w:rPr>
          <w:sz w:val="31"/>
          <w:szCs w:val="31"/>
        </w:rPr>
        <w:t xml:space="preserve"> </w:t>
      </w:r>
      <w:r w:rsidR="0005011C" w:rsidRPr="00DF7768">
        <w:rPr>
          <w:sz w:val="31"/>
          <w:szCs w:val="31"/>
        </w:rPr>
        <w:t>perhaps</w:t>
      </w:r>
      <w:r w:rsidR="009E7E42" w:rsidRPr="00DF7768">
        <w:rPr>
          <w:sz w:val="31"/>
          <w:szCs w:val="31"/>
        </w:rPr>
        <w:t xml:space="preserve"> the crowd</w:t>
      </w:r>
      <w:r w:rsidR="00437C12" w:rsidRPr="00DF7768">
        <w:rPr>
          <w:sz w:val="31"/>
          <w:szCs w:val="31"/>
        </w:rPr>
        <w:t xml:space="preserve"> don’t want her around.</w:t>
      </w:r>
    </w:p>
    <w:p w14:paraId="135F2B68" w14:textId="1D36388C" w:rsidR="00660A70" w:rsidRPr="00DF7768" w:rsidRDefault="006238FB" w:rsidP="00660A70">
      <w:pPr>
        <w:spacing w:line="360" w:lineRule="auto"/>
        <w:ind w:firstLine="720"/>
        <w:rPr>
          <w:sz w:val="31"/>
          <w:szCs w:val="31"/>
        </w:rPr>
      </w:pPr>
      <w:r w:rsidRPr="00DF7768">
        <w:rPr>
          <w:sz w:val="31"/>
          <w:szCs w:val="31"/>
        </w:rPr>
        <w:t xml:space="preserve">While there are many elements of </w:t>
      </w:r>
      <w:r w:rsidR="001578AB" w:rsidRPr="00DF7768">
        <w:rPr>
          <w:sz w:val="31"/>
          <w:szCs w:val="31"/>
        </w:rPr>
        <w:t>today’s</w:t>
      </w:r>
      <w:r w:rsidRPr="00DF7768">
        <w:rPr>
          <w:sz w:val="31"/>
          <w:szCs w:val="31"/>
        </w:rPr>
        <w:t xml:space="preserve"> Gospel that can be explored and unpacked, I want to focus on what </w:t>
      </w:r>
      <w:r w:rsidR="00245E3B" w:rsidRPr="00DF7768">
        <w:rPr>
          <w:sz w:val="31"/>
          <w:szCs w:val="31"/>
        </w:rPr>
        <w:t>‘</w:t>
      </w:r>
      <w:r w:rsidRPr="00DF7768">
        <w:rPr>
          <w:sz w:val="31"/>
          <w:szCs w:val="31"/>
        </w:rPr>
        <w:t>the well</w:t>
      </w:r>
      <w:r w:rsidR="00245E3B" w:rsidRPr="00DF7768">
        <w:rPr>
          <w:sz w:val="31"/>
          <w:szCs w:val="31"/>
        </w:rPr>
        <w:t>’</w:t>
      </w:r>
      <w:r w:rsidRPr="00DF7768">
        <w:rPr>
          <w:sz w:val="31"/>
          <w:szCs w:val="31"/>
        </w:rPr>
        <w:t xml:space="preserve"> itself might signify</w:t>
      </w:r>
      <w:r w:rsidR="00443441" w:rsidRPr="00DF7768">
        <w:rPr>
          <w:sz w:val="31"/>
          <w:szCs w:val="31"/>
        </w:rPr>
        <w:t>. The well in this Gospel story is</w:t>
      </w:r>
      <w:r w:rsidR="00D40001" w:rsidRPr="00DF7768">
        <w:rPr>
          <w:sz w:val="31"/>
          <w:szCs w:val="31"/>
        </w:rPr>
        <w:t xml:space="preserve"> a signpost; </w:t>
      </w:r>
      <w:r w:rsidR="0024581C" w:rsidRPr="00DF7768">
        <w:rPr>
          <w:sz w:val="31"/>
          <w:szCs w:val="31"/>
        </w:rPr>
        <w:t>initially</w:t>
      </w:r>
      <w:r w:rsidR="004F6E15" w:rsidRPr="00DF7768">
        <w:rPr>
          <w:sz w:val="31"/>
          <w:szCs w:val="31"/>
        </w:rPr>
        <w:t xml:space="preserve">, </w:t>
      </w:r>
      <w:r w:rsidR="00D40001" w:rsidRPr="00DF7768">
        <w:rPr>
          <w:sz w:val="31"/>
          <w:szCs w:val="31"/>
        </w:rPr>
        <w:t xml:space="preserve">it directs the eye of the reader to the woman’s past, </w:t>
      </w:r>
      <w:r w:rsidR="0024581C" w:rsidRPr="00DF7768">
        <w:rPr>
          <w:sz w:val="31"/>
          <w:szCs w:val="31"/>
        </w:rPr>
        <w:t>but as the scene unfolds,</w:t>
      </w:r>
      <w:r w:rsidR="00850DE7" w:rsidRPr="00DF7768">
        <w:rPr>
          <w:sz w:val="31"/>
          <w:szCs w:val="31"/>
        </w:rPr>
        <w:t xml:space="preserve"> </w:t>
      </w:r>
      <w:r w:rsidR="001009E4" w:rsidRPr="00DF7768">
        <w:rPr>
          <w:sz w:val="31"/>
          <w:szCs w:val="31"/>
        </w:rPr>
        <w:t>it</w:t>
      </w:r>
      <w:r w:rsidR="0024581C" w:rsidRPr="00DF7768">
        <w:rPr>
          <w:sz w:val="31"/>
          <w:szCs w:val="31"/>
        </w:rPr>
        <w:t xml:space="preserve"> </w:t>
      </w:r>
      <w:r w:rsidR="001009E4" w:rsidRPr="00DF7768">
        <w:rPr>
          <w:sz w:val="31"/>
          <w:szCs w:val="31"/>
        </w:rPr>
        <w:t>helps to trace</w:t>
      </w:r>
      <w:r w:rsidR="00E25140" w:rsidRPr="00DF7768">
        <w:rPr>
          <w:sz w:val="31"/>
          <w:szCs w:val="31"/>
        </w:rPr>
        <w:t xml:space="preserve"> the</w:t>
      </w:r>
      <w:r w:rsidR="00850DE7" w:rsidRPr="00DF7768">
        <w:rPr>
          <w:sz w:val="31"/>
          <w:szCs w:val="31"/>
        </w:rPr>
        <w:t xml:space="preserve"> </w:t>
      </w:r>
      <w:r w:rsidR="006B3DFE" w:rsidRPr="00DF7768">
        <w:rPr>
          <w:sz w:val="31"/>
          <w:szCs w:val="31"/>
        </w:rPr>
        <w:t xml:space="preserve">new </w:t>
      </w:r>
      <w:r w:rsidR="00850DE7" w:rsidRPr="00DF7768">
        <w:rPr>
          <w:sz w:val="31"/>
          <w:szCs w:val="31"/>
        </w:rPr>
        <w:t>path of grace</w:t>
      </w:r>
      <w:r w:rsidR="004F6E15" w:rsidRPr="00DF7768">
        <w:rPr>
          <w:sz w:val="31"/>
          <w:szCs w:val="31"/>
        </w:rPr>
        <w:t xml:space="preserve"> opened </w:t>
      </w:r>
      <w:r w:rsidR="0024581C" w:rsidRPr="00DF7768">
        <w:rPr>
          <w:sz w:val="31"/>
          <w:szCs w:val="31"/>
        </w:rPr>
        <w:t xml:space="preserve">to </w:t>
      </w:r>
      <w:r w:rsidR="004F6E15" w:rsidRPr="00DF7768">
        <w:rPr>
          <w:sz w:val="31"/>
          <w:szCs w:val="31"/>
        </w:rPr>
        <w:t>her</w:t>
      </w:r>
      <w:r w:rsidR="0076180F" w:rsidRPr="00DF7768">
        <w:rPr>
          <w:sz w:val="31"/>
          <w:szCs w:val="31"/>
        </w:rPr>
        <w:t>,</w:t>
      </w:r>
      <w:r w:rsidR="004F6E15" w:rsidRPr="00DF7768">
        <w:rPr>
          <w:sz w:val="31"/>
          <w:szCs w:val="31"/>
        </w:rPr>
        <w:t xml:space="preserve"> by Our Lord.</w:t>
      </w:r>
      <w:r w:rsidR="001578AB" w:rsidRPr="00DF7768">
        <w:rPr>
          <w:sz w:val="31"/>
          <w:szCs w:val="31"/>
        </w:rPr>
        <w:t xml:space="preserve"> </w:t>
      </w:r>
    </w:p>
    <w:p w14:paraId="70E6B4F3" w14:textId="30575CDD" w:rsidR="00B924C3" w:rsidRPr="00DF7768" w:rsidRDefault="00B924C3" w:rsidP="00660A70">
      <w:pPr>
        <w:spacing w:line="360" w:lineRule="auto"/>
        <w:ind w:firstLine="720"/>
        <w:rPr>
          <w:sz w:val="31"/>
          <w:szCs w:val="31"/>
        </w:rPr>
      </w:pPr>
      <w:r w:rsidRPr="00DF7768">
        <w:rPr>
          <w:sz w:val="31"/>
          <w:szCs w:val="31"/>
        </w:rPr>
        <w:t xml:space="preserve">In this Gospel scene, </w:t>
      </w:r>
      <w:r w:rsidR="00B01B37" w:rsidRPr="00DF7768">
        <w:rPr>
          <w:sz w:val="31"/>
          <w:szCs w:val="31"/>
        </w:rPr>
        <w:t xml:space="preserve">the evangelist </w:t>
      </w:r>
      <w:r w:rsidRPr="00DF7768">
        <w:rPr>
          <w:sz w:val="31"/>
          <w:szCs w:val="31"/>
        </w:rPr>
        <w:t>John uses two different words to describe the well. When he himself is narrating the story</w:t>
      </w:r>
      <w:r w:rsidR="00D10866" w:rsidRPr="00DF7768">
        <w:rPr>
          <w:sz w:val="31"/>
          <w:szCs w:val="31"/>
        </w:rPr>
        <w:t xml:space="preserve"> – and</w:t>
      </w:r>
      <w:r w:rsidR="005661CC" w:rsidRPr="00DF7768">
        <w:rPr>
          <w:sz w:val="31"/>
          <w:szCs w:val="31"/>
        </w:rPr>
        <w:t xml:space="preserve"> when Jesus is talking</w:t>
      </w:r>
      <w:r w:rsidR="00D10866" w:rsidRPr="00DF7768">
        <w:rPr>
          <w:sz w:val="31"/>
          <w:szCs w:val="31"/>
        </w:rPr>
        <w:t xml:space="preserve"> – </w:t>
      </w:r>
      <w:r w:rsidR="00B01B37" w:rsidRPr="00DF7768">
        <w:rPr>
          <w:sz w:val="31"/>
          <w:szCs w:val="31"/>
        </w:rPr>
        <w:t>he</w:t>
      </w:r>
      <w:r w:rsidRPr="00DF7768">
        <w:rPr>
          <w:sz w:val="31"/>
          <w:szCs w:val="31"/>
        </w:rPr>
        <w:t xml:space="preserve"> </w:t>
      </w:r>
      <w:r w:rsidR="001E1B6D" w:rsidRPr="00DF7768">
        <w:rPr>
          <w:sz w:val="31"/>
          <w:szCs w:val="31"/>
        </w:rPr>
        <w:t>refers to the well using</w:t>
      </w:r>
      <w:r w:rsidRPr="00DF7768">
        <w:rPr>
          <w:sz w:val="31"/>
          <w:szCs w:val="31"/>
        </w:rPr>
        <w:t xml:space="preserve"> the word π</w:t>
      </w:r>
      <w:proofErr w:type="spellStart"/>
      <w:r w:rsidRPr="00DF7768">
        <w:rPr>
          <w:sz w:val="31"/>
          <w:szCs w:val="31"/>
        </w:rPr>
        <w:t>ηγή</w:t>
      </w:r>
      <w:proofErr w:type="spellEnd"/>
      <w:r w:rsidRPr="00DF7768">
        <w:rPr>
          <w:sz w:val="31"/>
          <w:szCs w:val="31"/>
        </w:rPr>
        <w:t xml:space="preserve"> (</w:t>
      </w:r>
      <w:proofErr w:type="spellStart"/>
      <w:r w:rsidRPr="00DF7768">
        <w:rPr>
          <w:sz w:val="31"/>
          <w:szCs w:val="31"/>
        </w:rPr>
        <w:t>pēge</w:t>
      </w:r>
      <w:proofErr w:type="spellEnd"/>
      <w:r w:rsidRPr="00DF7768">
        <w:rPr>
          <w:sz w:val="31"/>
          <w:szCs w:val="31"/>
        </w:rPr>
        <w:t xml:space="preserve">̄). Throughout the New Testament, this word (meaning a ‘spring’ or ‘fountain’) </w:t>
      </w:r>
      <w:r w:rsidR="00B6113C" w:rsidRPr="00DF7768">
        <w:rPr>
          <w:sz w:val="31"/>
          <w:szCs w:val="31"/>
        </w:rPr>
        <w:t xml:space="preserve">often has </w:t>
      </w:r>
      <w:r w:rsidRPr="00DF7768">
        <w:rPr>
          <w:sz w:val="31"/>
          <w:szCs w:val="31"/>
        </w:rPr>
        <w:t>positive connotations</w:t>
      </w:r>
      <w:r w:rsidR="00B6113C" w:rsidRPr="00DF7768">
        <w:rPr>
          <w:sz w:val="31"/>
          <w:szCs w:val="31"/>
        </w:rPr>
        <w:t>,</w:t>
      </w:r>
      <w:r w:rsidRPr="00DF7768">
        <w:rPr>
          <w:sz w:val="31"/>
          <w:szCs w:val="31"/>
        </w:rPr>
        <w:t xml:space="preserve"> especially in the book of Revelation, where the Lamb of God guides His faithful to ‘</w:t>
      </w:r>
      <w:r w:rsidRPr="00DF7768">
        <w:rPr>
          <w:i/>
          <w:iCs/>
          <w:sz w:val="31"/>
          <w:szCs w:val="31"/>
        </w:rPr>
        <w:t>springs of living water</w:t>
      </w:r>
      <w:r w:rsidRPr="00DF7768">
        <w:rPr>
          <w:sz w:val="31"/>
          <w:szCs w:val="31"/>
        </w:rPr>
        <w:t xml:space="preserve">’ (Rev. 7:17, </w:t>
      </w:r>
      <w:r w:rsidR="002E4709" w:rsidRPr="00DF7768">
        <w:rPr>
          <w:sz w:val="31"/>
          <w:szCs w:val="31"/>
        </w:rPr>
        <w:t>c</w:t>
      </w:r>
      <w:r w:rsidRPr="00DF7768">
        <w:rPr>
          <w:sz w:val="31"/>
          <w:szCs w:val="31"/>
        </w:rPr>
        <w:t>f. Rev.</w:t>
      </w:r>
      <w:r w:rsidR="002E4709" w:rsidRPr="00DF7768">
        <w:rPr>
          <w:sz w:val="31"/>
          <w:szCs w:val="31"/>
        </w:rPr>
        <w:t xml:space="preserve"> </w:t>
      </w:r>
      <w:r w:rsidRPr="00DF7768">
        <w:rPr>
          <w:sz w:val="31"/>
          <w:szCs w:val="31"/>
        </w:rPr>
        <w:t xml:space="preserve">21:6). </w:t>
      </w:r>
    </w:p>
    <w:p w14:paraId="2C39D07E" w14:textId="207B8DE2" w:rsidR="00615953" w:rsidRPr="00DF7768" w:rsidRDefault="00B924C3" w:rsidP="006B3DFE">
      <w:pPr>
        <w:spacing w:line="360" w:lineRule="auto"/>
        <w:ind w:firstLine="720"/>
        <w:rPr>
          <w:sz w:val="31"/>
          <w:szCs w:val="31"/>
        </w:rPr>
      </w:pPr>
      <w:r w:rsidRPr="00DF7768">
        <w:rPr>
          <w:sz w:val="31"/>
          <w:szCs w:val="31"/>
        </w:rPr>
        <w:t xml:space="preserve">  However, when the Samaritan woman refers to the well (cf. Jn. 4:11,12),</w:t>
      </w:r>
      <w:r w:rsidR="0040266C" w:rsidRPr="00DF7768">
        <w:rPr>
          <w:sz w:val="31"/>
          <w:szCs w:val="31"/>
        </w:rPr>
        <w:t xml:space="preserve"> </w:t>
      </w:r>
      <w:r w:rsidRPr="00DF7768">
        <w:rPr>
          <w:sz w:val="31"/>
          <w:szCs w:val="31"/>
        </w:rPr>
        <w:t>she</w:t>
      </w:r>
      <w:r w:rsidR="0040266C" w:rsidRPr="00DF7768">
        <w:rPr>
          <w:sz w:val="31"/>
          <w:szCs w:val="31"/>
        </w:rPr>
        <w:t xml:space="preserve"> </w:t>
      </w:r>
      <w:r w:rsidR="002E4709" w:rsidRPr="00DF7768">
        <w:rPr>
          <w:sz w:val="31"/>
          <w:szCs w:val="31"/>
        </w:rPr>
        <w:t>uses another</w:t>
      </w:r>
      <w:r w:rsidRPr="00DF7768">
        <w:rPr>
          <w:sz w:val="31"/>
          <w:szCs w:val="31"/>
        </w:rPr>
        <w:t xml:space="preserve"> word, </w:t>
      </w:r>
      <w:proofErr w:type="spellStart"/>
      <w:r w:rsidRPr="00DF7768">
        <w:rPr>
          <w:sz w:val="31"/>
          <w:szCs w:val="31"/>
        </w:rPr>
        <w:t>φρέ</w:t>
      </w:r>
      <w:proofErr w:type="spellEnd"/>
      <w:r w:rsidRPr="00DF7768">
        <w:rPr>
          <w:sz w:val="31"/>
          <w:szCs w:val="31"/>
        </w:rPr>
        <w:t>αρ (</w:t>
      </w:r>
      <w:proofErr w:type="spellStart"/>
      <w:r w:rsidRPr="00DF7768">
        <w:rPr>
          <w:sz w:val="31"/>
          <w:szCs w:val="31"/>
        </w:rPr>
        <w:t>phrear</w:t>
      </w:r>
      <w:proofErr w:type="spellEnd"/>
      <w:r w:rsidRPr="00DF7768">
        <w:rPr>
          <w:sz w:val="31"/>
          <w:szCs w:val="31"/>
        </w:rPr>
        <w:t xml:space="preserve">). In the New Testament, this word has far darker connotations meaning ‘a pit’: either a pit that animals can fall into (cf. Lk.14:5) or, </w:t>
      </w:r>
      <w:r w:rsidRPr="00DF7768">
        <w:rPr>
          <w:sz w:val="31"/>
          <w:szCs w:val="31"/>
        </w:rPr>
        <w:lastRenderedPageBreak/>
        <w:t xml:space="preserve">as it is used in the Book of Revelation, the bottomless pit kept for the devil and the damned (cf. Rev. 9:1-2). </w:t>
      </w:r>
      <w:r w:rsidR="00615953" w:rsidRPr="00DF7768">
        <w:rPr>
          <w:sz w:val="31"/>
          <w:szCs w:val="31"/>
        </w:rPr>
        <w:t xml:space="preserve">Here, </w:t>
      </w:r>
      <w:r w:rsidRPr="00DF7768">
        <w:rPr>
          <w:sz w:val="31"/>
          <w:szCs w:val="31"/>
        </w:rPr>
        <w:t xml:space="preserve">we get a glimpse as to how the woman viewed the well. </w:t>
      </w:r>
      <w:r w:rsidR="00660A70" w:rsidRPr="00DF7768">
        <w:rPr>
          <w:sz w:val="31"/>
          <w:szCs w:val="31"/>
        </w:rPr>
        <w:t xml:space="preserve">Before her encounter with Christ, the well (in the Samaritan woman’s life) was a place of obligation, a locus of isolation, a daily reminder – carved into rock – of the sorry way her life had turned out. </w:t>
      </w:r>
    </w:p>
    <w:p w14:paraId="32E19928" w14:textId="19EE2F01" w:rsidR="006238FB" w:rsidRPr="00DF7768" w:rsidRDefault="004946D3" w:rsidP="00071A9B">
      <w:pPr>
        <w:spacing w:line="360" w:lineRule="auto"/>
        <w:ind w:firstLine="720"/>
        <w:rPr>
          <w:sz w:val="31"/>
          <w:szCs w:val="31"/>
        </w:rPr>
      </w:pPr>
      <w:r w:rsidRPr="00DF7768">
        <w:rPr>
          <w:sz w:val="31"/>
          <w:szCs w:val="31"/>
        </w:rPr>
        <w:t>During this sacred season o</w:t>
      </w:r>
      <w:r w:rsidR="004859CC" w:rsidRPr="00DF7768">
        <w:rPr>
          <w:sz w:val="31"/>
          <w:szCs w:val="31"/>
        </w:rPr>
        <w:t>f</w:t>
      </w:r>
      <w:r w:rsidRPr="00DF7768">
        <w:rPr>
          <w:sz w:val="31"/>
          <w:szCs w:val="31"/>
        </w:rPr>
        <w:t xml:space="preserve"> Lent, </w:t>
      </w:r>
      <w:r w:rsidR="00B26F24" w:rsidRPr="00DF7768">
        <w:rPr>
          <w:sz w:val="31"/>
          <w:szCs w:val="31"/>
        </w:rPr>
        <w:t>we shouldn’t</w:t>
      </w:r>
      <w:r w:rsidR="006D53D9" w:rsidRPr="00DF7768">
        <w:rPr>
          <w:sz w:val="31"/>
          <w:szCs w:val="31"/>
        </w:rPr>
        <w:t xml:space="preserve"> </w:t>
      </w:r>
      <w:r w:rsidR="00B26F24" w:rsidRPr="00DF7768">
        <w:rPr>
          <w:sz w:val="31"/>
          <w:szCs w:val="31"/>
        </w:rPr>
        <w:t xml:space="preserve">be afraid of asking ourselves the question: “Do I have such a well in my </w:t>
      </w:r>
      <w:r w:rsidR="004859CC" w:rsidRPr="00DF7768">
        <w:rPr>
          <w:sz w:val="31"/>
          <w:szCs w:val="31"/>
        </w:rPr>
        <w:t xml:space="preserve">own </w:t>
      </w:r>
      <w:r w:rsidR="00B26F24" w:rsidRPr="00DF7768">
        <w:rPr>
          <w:sz w:val="31"/>
          <w:szCs w:val="31"/>
        </w:rPr>
        <w:t xml:space="preserve">life?” </w:t>
      </w:r>
      <w:r w:rsidR="00A2469B" w:rsidRPr="00DF7768">
        <w:rPr>
          <w:sz w:val="31"/>
          <w:szCs w:val="31"/>
        </w:rPr>
        <w:t xml:space="preserve">For some, this </w:t>
      </w:r>
      <w:r w:rsidR="00030C69" w:rsidRPr="00DF7768">
        <w:rPr>
          <w:sz w:val="31"/>
          <w:szCs w:val="31"/>
        </w:rPr>
        <w:t>‘</w:t>
      </w:r>
      <w:r w:rsidR="00A2469B" w:rsidRPr="00DF7768">
        <w:rPr>
          <w:sz w:val="31"/>
          <w:szCs w:val="31"/>
        </w:rPr>
        <w:t>well</w:t>
      </w:r>
      <w:r w:rsidR="00030C69" w:rsidRPr="00DF7768">
        <w:rPr>
          <w:sz w:val="31"/>
          <w:szCs w:val="31"/>
        </w:rPr>
        <w:t>’</w:t>
      </w:r>
      <w:r w:rsidR="00A2469B" w:rsidRPr="00DF7768">
        <w:rPr>
          <w:sz w:val="31"/>
          <w:szCs w:val="31"/>
        </w:rPr>
        <w:t xml:space="preserve"> might be </w:t>
      </w:r>
      <w:r w:rsidR="006238FB" w:rsidRPr="00DF7768">
        <w:rPr>
          <w:sz w:val="31"/>
          <w:szCs w:val="31"/>
        </w:rPr>
        <w:t xml:space="preserve">a terrible regret </w:t>
      </w:r>
      <w:r w:rsidR="00E1323D" w:rsidRPr="00DF7768">
        <w:rPr>
          <w:sz w:val="31"/>
          <w:szCs w:val="31"/>
        </w:rPr>
        <w:t xml:space="preserve">or a moment of </w:t>
      </w:r>
      <w:r w:rsidR="00D14555" w:rsidRPr="00DF7768">
        <w:rPr>
          <w:sz w:val="31"/>
          <w:szCs w:val="31"/>
        </w:rPr>
        <w:t xml:space="preserve">deep </w:t>
      </w:r>
      <w:r w:rsidR="00E1323D" w:rsidRPr="00DF7768">
        <w:rPr>
          <w:sz w:val="31"/>
          <w:szCs w:val="31"/>
        </w:rPr>
        <w:t xml:space="preserve">shame; something </w:t>
      </w:r>
      <w:r w:rsidR="006238FB" w:rsidRPr="00DF7768">
        <w:rPr>
          <w:sz w:val="31"/>
          <w:szCs w:val="31"/>
        </w:rPr>
        <w:t xml:space="preserve">that </w:t>
      </w:r>
      <w:r w:rsidR="0034511B" w:rsidRPr="00DF7768">
        <w:rPr>
          <w:sz w:val="31"/>
          <w:szCs w:val="31"/>
        </w:rPr>
        <w:t>they f</w:t>
      </w:r>
      <w:r w:rsidR="006238FB" w:rsidRPr="00DF7768">
        <w:rPr>
          <w:sz w:val="31"/>
          <w:szCs w:val="31"/>
        </w:rPr>
        <w:t>eel</w:t>
      </w:r>
      <w:r w:rsidR="00A4671B" w:rsidRPr="00DF7768">
        <w:rPr>
          <w:sz w:val="31"/>
          <w:szCs w:val="31"/>
        </w:rPr>
        <w:t xml:space="preserve"> compelled</w:t>
      </w:r>
      <w:r w:rsidR="006238FB" w:rsidRPr="00DF7768">
        <w:rPr>
          <w:sz w:val="31"/>
          <w:szCs w:val="31"/>
        </w:rPr>
        <w:t xml:space="preserve"> to return to again and again because </w:t>
      </w:r>
      <w:r w:rsidR="00CB36E5" w:rsidRPr="00DF7768">
        <w:rPr>
          <w:sz w:val="31"/>
          <w:szCs w:val="31"/>
        </w:rPr>
        <w:t xml:space="preserve">they don’t believe they can be forgiven. </w:t>
      </w:r>
      <w:r w:rsidR="006238FB" w:rsidRPr="00DF7768">
        <w:rPr>
          <w:sz w:val="31"/>
          <w:szCs w:val="31"/>
        </w:rPr>
        <w:t>For others, th</w:t>
      </w:r>
      <w:r w:rsidR="00030C69" w:rsidRPr="00DF7768">
        <w:rPr>
          <w:sz w:val="31"/>
          <w:szCs w:val="31"/>
        </w:rPr>
        <w:t>is</w:t>
      </w:r>
      <w:r w:rsidR="006238FB" w:rsidRPr="00DF7768">
        <w:rPr>
          <w:sz w:val="31"/>
          <w:szCs w:val="31"/>
        </w:rPr>
        <w:t xml:space="preserve"> </w:t>
      </w:r>
      <w:r w:rsidR="00030C69" w:rsidRPr="00DF7768">
        <w:rPr>
          <w:sz w:val="31"/>
          <w:szCs w:val="31"/>
        </w:rPr>
        <w:t>‘</w:t>
      </w:r>
      <w:r w:rsidR="006238FB" w:rsidRPr="00DF7768">
        <w:rPr>
          <w:sz w:val="31"/>
          <w:szCs w:val="31"/>
        </w:rPr>
        <w:t>well</w:t>
      </w:r>
      <w:r w:rsidR="00030C69" w:rsidRPr="00DF7768">
        <w:rPr>
          <w:sz w:val="31"/>
          <w:szCs w:val="31"/>
        </w:rPr>
        <w:t>’</w:t>
      </w:r>
      <w:r w:rsidR="006238FB" w:rsidRPr="00DF7768">
        <w:rPr>
          <w:sz w:val="31"/>
          <w:szCs w:val="31"/>
        </w:rPr>
        <w:t xml:space="preserve"> might signify a marriage or a vocation or a relationship which, over the years, seems to have run dry; daily toil at th</w:t>
      </w:r>
      <w:r w:rsidR="00030C69" w:rsidRPr="00DF7768">
        <w:rPr>
          <w:sz w:val="31"/>
          <w:szCs w:val="31"/>
        </w:rPr>
        <w:t>is</w:t>
      </w:r>
      <w:r w:rsidR="006238FB" w:rsidRPr="00DF7768">
        <w:rPr>
          <w:sz w:val="31"/>
          <w:szCs w:val="31"/>
        </w:rPr>
        <w:t xml:space="preserve"> </w:t>
      </w:r>
      <w:r w:rsidR="00030C69" w:rsidRPr="00DF7768">
        <w:rPr>
          <w:sz w:val="31"/>
          <w:szCs w:val="31"/>
        </w:rPr>
        <w:t>‘</w:t>
      </w:r>
      <w:r w:rsidR="006238FB" w:rsidRPr="00DF7768">
        <w:rPr>
          <w:sz w:val="31"/>
          <w:szCs w:val="31"/>
        </w:rPr>
        <w:t>well</w:t>
      </w:r>
      <w:r w:rsidR="00030C69" w:rsidRPr="00DF7768">
        <w:rPr>
          <w:sz w:val="31"/>
          <w:szCs w:val="31"/>
        </w:rPr>
        <w:t>’</w:t>
      </w:r>
      <w:r w:rsidR="006238FB" w:rsidRPr="00DF7768">
        <w:rPr>
          <w:sz w:val="31"/>
          <w:szCs w:val="31"/>
        </w:rPr>
        <w:t xml:space="preserve"> can feel </w:t>
      </w:r>
      <w:r w:rsidR="007C5679" w:rsidRPr="00DF7768">
        <w:rPr>
          <w:sz w:val="31"/>
          <w:szCs w:val="31"/>
        </w:rPr>
        <w:t>hopeless</w:t>
      </w:r>
      <w:r w:rsidR="006238FB" w:rsidRPr="00DF7768">
        <w:rPr>
          <w:sz w:val="31"/>
          <w:szCs w:val="31"/>
        </w:rPr>
        <w:t xml:space="preserve"> or even beyond </w:t>
      </w:r>
      <w:r w:rsidR="007C5679" w:rsidRPr="00DF7768">
        <w:rPr>
          <w:sz w:val="31"/>
          <w:szCs w:val="31"/>
        </w:rPr>
        <w:t>one’s</w:t>
      </w:r>
      <w:r w:rsidR="006238FB" w:rsidRPr="00DF7768">
        <w:rPr>
          <w:sz w:val="31"/>
          <w:szCs w:val="31"/>
        </w:rPr>
        <w:t xml:space="preserve"> strength. </w:t>
      </w:r>
    </w:p>
    <w:p w14:paraId="39531578" w14:textId="77777777" w:rsidR="00100EDF" w:rsidRPr="00DF7768" w:rsidRDefault="006238FB" w:rsidP="00100EDF">
      <w:pPr>
        <w:spacing w:line="360" w:lineRule="auto"/>
        <w:ind w:firstLine="720"/>
        <w:rPr>
          <w:sz w:val="31"/>
          <w:szCs w:val="31"/>
        </w:rPr>
      </w:pPr>
      <w:r w:rsidRPr="00DF7768">
        <w:rPr>
          <w:sz w:val="31"/>
          <w:szCs w:val="31"/>
        </w:rPr>
        <w:t xml:space="preserve">My dear brothers and sisters, this Lent, God is calling us </w:t>
      </w:r>
      <w:r w:rsidR="00A4671B" w:rsidRPr="00DF7768">
        <w:rPr>
          <w:sz w:val="31"/>
          <w:szCs w:val="31"/>
        </w:rPr>
        <w:t xml:space="preserve">to </w:t>
      </w:r>
      <w:r w:rsidRPr="00DF7768">
        <w:rPr>
          <w:sz w:val="31"/>
          <w:szCs w:val="31"/>
        </w:rPr>
        <w:t xml:space="preserve">have the courage, if needed, to identify and to name any ‘well’ of sorrow in our life – any ‘pit’ of regret or unforgiveness, of heartbreak or of shame. Jesus wants to come and sit with us at this very well, offering us the water of His grace as we struggle for holiness in the dryness and the heat. </w:t>
      </w:r>
      <w:r w:rsidR="008504E8" w:rsidRPr="00DF7768">
        <w:rPr>
          <w:sz w:val="31"/>
          <w:szCs w:val="31"/>
        </w:rPr>
        <w:t xml:space="preserve">Wherever Jesus is, there is hope. Whenever Jesus speaks, there is salvation. </w:t>
      </w:r>
    </w:p>
    <w:p w14:paraId="4503A319" w14:textId="18F6FAA5" w:rsidR="00CC196E" w:rsidRPr="00DF7768" w:rsidRDefault="008504E8" w:rsidP="00F2337E">
      <w:pPr>
        <w:spacing w:line="360" w:lineRule="auto"/>
        <w:ind w:firstLine="720"/>
        <w:rPr>
          <w:sz w:val="31"/>
          <w:szCs w:val="31"/>
        </w:rPr>
      </w:pPr>
      <w:r w:rsidRPr="00DF7768">
        <w:rPr>
          <w:sz w:val="31"/>
          <w:szCs w:val="31"/>
        </w:rPr>
        <w:t xml:space="preserve">When Jesus entered the Samaritan woman’s life </w:t>
      </w:r>
      <w:r w:rsidR="00F54047" w:rsidRPr="00DF7768">
        <w:rPr>
          <w:sz w:val="31"/>
          <w:szCs w:val="31"/>
        </w:rPr>
        <w:t xml:space="preserve">what was once bitter became sweet, and what </w:t>
      </w:r>
      <w:r w:rsidR="00BD5887" w:rsidRPr="00DF7768">
        <w:rPr>
          <w:sz w:val="31"/>
          <w:szCs w:val="31"/>
        </w:rPr>
        <w:t>was once dead was brought back to life. B</w:t>
      </w:r>
      <w:r w:rsidR="00CC196E" w:rsidRPr="00DF7768">
        <w:rPr>
          <w:sz w:val="31"/>
          <w:szCs w:val="31"/>
        </w:rPr>
        <w:t>y the end of today’s Gospel, th</w:t>
      </w:r>
      <w:r w:rsidR="00192D61" w:rsidRPr="00DF7768">
        <w:rPr>
          <w:sz w:val="31"/>
          <w:szCs w:val="31"/>
        </w:rPr>
        <w:t>is same</w:t>
      </w:r>
      <w:r w:rsidR="00CC196E" w:rsidRPr="00DF7768">
        <w:rPr>
          <w:sz w:val="31"/>
          <w:szCs w:val="31"/>
        </w:rPr>
        <w:t xml:space="preserve"> woman had become an evangelist for Christ; no longer afraid or ashamed, she went to proclaim the Good News to her entire community who, in turn, came to Jesus themselves. From this day forward, </w:t>
      </w:r>
      <w:r w:rsidR="00BD5887" w:rsidRPr="00DF7768">
        <w:rPr>
          <w:sz w:val="31"/>
          <w:szCs w:val="31"/>
        </w:rPr>
        <w:t>‘</w:t>
      </w:r>
      <w:r w:rsidR="00CC196E" w:rsidRPr="00DF7768">
        <w:rPr>
          <w:sz w:val="31"/>
          <w:szCs w:val="31"/>
        </w:rPr>
        <w:t>the well</w:t>
      </w:r>
      <w:r w:rsidR="00BD5887" w:rsidRPr="00DF7768">
        <w:rPr>
          <w:sz w:val="31"/>
          <w:szCs w:val="31"/>
        </w:rPr>
        <w:t>’</w:t>
      </w:r>
      <w:r w:rsidR="00CC196E" w:rsidRPr="00DF7768">
        <w:rPr>
          <w:sz w:val="31"/>
          <w:szCs w:val="31"/>
        </w:rPr>
        <w:t xml:space="preserve"> would occupy a very different place in the woman’s heart and life; what had once been a monument of remorse, was transformed</w:t>
      </w:r>
      <w:r w:rsidR="00100EDF" w:rsidRPr="00DF7768">
        <w:rPr>
          <w:sz w:val="31"/>
          <w:szCs w:val="31"/>
        </w:rPr>
        <w:t>, through Christ,</w:t>
      </w:r>
      <w:r w:rsidR="00CC196E" w:rsidRPr="00DF7768">
        <w:rPr>
          <w:sz w:val="31"/>
          <w:szCs w:val="31"/>
        </w:rPr>
        <w:t xml:space="preserve"> into a shrine of the love, and the mercy and the tenderness of God.</w:t>
      </w:r>
      <w:r w:rsidR="00BD5887" w:rsidRPr="00DF7768">
        <w:rPr>
          <w:sz w:val="31"/>
          <w:szCs w:val="31"/>
        </w:rPr>
        <w:t xml:space="preserve"> Let us, then, </w:t>
      </w:r>
      <w:r w:rsidR="00F94A6F" w:rsidRPr="00DF7768">
        <w:rPr>
          <w:sz w:val="31"/>
          <w:szCs w:val="31"/>
        </w:rPr>
        <w:t xml:space="preserve">allow </w:t>
      </w:r>
      <w:r w:rsidR="00BD5887" w:rsidRPr="00DF7768">
        <w:rPr>
          <w:sz w:val="31"/>
          <w:szCs w:val="31"/>
        </w:rPr>
        <w:t>Jesus</w:t>
      </w:r>
      <w:r w:rsidR="00F94A6F" w:rsidRPr="00DF7768">
        <w:rPr>
          <w:sz w:val="31"/>
          <w:szCs w:val="31"/>
        </w:rPr>
        <w:t xml:space="preserve"> to do the same with us, transforming</w:t>
      </w:r>
      <w:r w:rsidR="00BD5887" w:rsidRPr="00DF7768">
        <w:rPr>
          <w:sz w:val="31"/>
          <w:szCs w:val="31"/>
        </w:rPr>
        <w:t xml:space="preserve"> our wells of sorrow</w:t>
      </w:r>
      <w:r w:rsidR="00F94A6F" w:rsidRPr="00DF7768">
        <w:rPr>
          <w:sz w:val="31"/>
          <w:szCs w:val="31"/>
        </w:rPr>
        <w:t xml:space="preserve"> </w:t>
      </w:r>
      <w:r w:rsidR="00BD5887" w:rsidRPr="00DF7768">
        <w:rPr>
          <w:sz w:val="31"/>
          <w:szCs w:val="31"/>
        </w:rPr>
        <w:t>into springs of life</w:t>
      </w:r>
      <w:r w:rsidR="00972A82" w:rsidRPr="00DF7768">
        <w:rPr>
          <w:sz w:val="31"/>
          <w:szCs w:val="31"/>
        </w:rPr>
        <w:t>.</w:t>
      </w:r>
    </w:p>
    <w:sectPr w:rsidR="00CC196E" w:rsidRPr="00DF7768" w:rsidSect="00240E2E">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8FB"/>
    <w:rsid w:val="00030C69"/>
    <w:rsid w:val="0005011C"/>
    <w:rsid w:val="00071A9B"/>
    <w:rsid w:val="00071C22"/>
    <w:rsid w:val="000A6F72"/>
    <w:rsid w:val="000D6DE2"/>
    <w:rsid w:val="000F2AE8"/>
    <w:rsid w:val="001009E4"/>
    <w:rsid w:val="00100EDF"/>
    <w:rsid w:val="001578AB"/>
    <w:rsid w:val="0017259B"/>
    <w:rsid w:val="00192D61"/>
    <w:rsid w:val="001E1B6D"/>
    <w:rsid w:val="00221259"/>
    <w:rsid w:val="00240E2E"/>
    <w:rsid w:val="0024581C"/>
    <w:rsid w:val="00245E3B"/>
    <w:rsid w:val="002B2015"/>
    <w:rsid w:val="002D49D4"/>
    <w:rsid w:val="002E4709"/>
    <w:rsid w:val="00300AFB"/>
    <w:rsid w:val="00310C45"/>
    <w:rsid w:val="0034511B"/>
    <w:rsid w:val="003977A5"/>
    <w:rsid w:val="0040266C"/>
    <w:rsid w:val="00437C12"/>
    <w:rsid w:val="00443441"/>
    <w:rsid w:val="004859CC"/>
    <w:rsid w:val="004946D3"/>
    <w:rsid w:val="004B55D8"/>
    <w:rsid w:val="004C4C78"/>
    <w:rsid w:val="004D0DC4"/>
    <w:rsid w:val="004E712B"/>
    <w:rsid w:val="004F39AC"/>
    <w:rsid w:val="004F6E15"/>
    <w:rsid w:val="005536E2"/>
    <w:rsid w:val="00557D28"/>
    <w:rsid w:val="00565726"/>
    <w:rsid w:val="005661CC"/>
    <w:rsid w:val="0057675B"/>
    <w:rsid w:val="005A533B"/>
    <w:rsid w:val="00615953"/>
    <w:rsid w:val="006238FB"/>
    <w:rsid w:val="006318A2"/>
    <w:rsid w:val="00657672"/>
    <w:rsid w:val="00660A70"/>
    <w:rsid w:val="006911CE"/>
    <w:rsid w:val="006A62B5"/>
    <w:rsid w:val="006B3DFE"/>
    <w:rsid w:val="006C2583"/>
    <w:rsid w:val="006D53D9"/>
    <w:rsid w:val="006E0648"/>
    <w:rsid w:val="0070422A"/>
    <w:rsid w:val="007476D1"/>
    <w:rsid w:val="0076180F"/>
    <w:rsid w:val="00766DC8"/>
    <w:rsid w:val="0077116A"/>
    <w:rsid w:val="0077176A"/>
    <w:rsid w:val="007B461B"/>
    <w:rsid w:val="007C5679"/>
    <w:rsid w:val="007C6E55"/>
    <w:rsid w:val="007D6BC7"/>
    <w:rsid w:val="00835263"/>
    <w:rsid w:val="008504E8"/>
    <w:rsid w:val="00850DE7"/>
    <w:rsid w:val="00953E51"/>
    <w:rsid w:val="00972A82"/>
    <w:rsid w:val="009D0880"/>
    <w:rsid w:val="009E7E42"/>
    <w:rsid w:val="00A2469B"/>
    <w:rsid w:val="00A35425"/>
    <w:rsid w:val="00A4671B"/>
    <w:rsid w:val="00A63C43"/>
    <w:rsid w:val="00B01B37"/>
    <w:rsid w:val="00B26578"/>
    <w:rsid w:val="00B26F24"/>
    <w:rsid w:val="00B52FDB"/>
    <w:rsid w:val="00B60579"/>
    <w:rsid w:val="00B6113C"/>
    <w:rsid w:val="00B90845"/>
    <w:rsid w:val="00B924C3"/>
    <w:rsid w:val="00BD5887"/>
    <w:rsid w:val="00C572B5"/>
    <w:rsid w:val="00C75EA4"/>
    <w:rsid w:val="00CB36E5"/>
    <w:rsid w:val="00CC196E"/>
    <w:rsid w:val="00CE5E55"/>
    <w:rsid w:val="00CE7B0A"/>
    <w:rsid w:val="00CF0901"/>
    <w:rsid w:val="00CF650A"/>
    <w:rsid w:val="00D10866"/>
    <w:rsid w:val="00D14555"/>
    <w:rsid w:val="00D40001"/>
    <w:rsid w:val="00D41339"/>
    <w:rsid w:val="00D619C9"/>
    <w:rsid w:val="00D6658D"/>
    <w:rsid w:val="00D91C13"/>
    <w:rsid w:val="00DC3E9A"/>
    <w:rsid w:val="00DD6562"/>
    <w:rsid w:val="00DE0859"/>
    <w:rsid w:val="00DF7768"/>
    <w:rsid w:val="00E10E15"/>
    <w:rsid w:val="00E1323D"/>
    <w:rsid w:val="00E25140"/>
    <w:rsid w:val="00E269C5"/>
    <w:rsid w:val="00E26C24"/>
    <w:rsid w:val="00E57F8E"/>
    <w:rsid w:val="00E8501F"/>
    <w:rsid w:val="00F0006D"/>
    <w:rsid w:val="00F2337E"/>
    <w:rsid w:val="00F43F06"/>
    <w:rsid w:val="00F443DB"/>
    <w:rsid w:val="00F54047"/>
    <w:rsid w:val="00F94A6F"/>
    <w:rsid w:val="00FC4B67"/>
    <w:rsid w:val="00FD6B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8C3D4"/>
  <w15:chartTrackingRefBased/>
  <w15:docId w15:val="{59195804-96D2-4684-A22B-B916FE881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38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38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38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38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38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38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38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38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38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8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38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38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38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38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38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38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38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38FB"/>
    <w:rPr>
      <w:rFonts w:eastAsiaTheme="majorEastAsia" w:cstheme="majorBidi"/>
      <w:color w:val="272727" w:themeColor="text1" w:themeTint="D8"/>
    </w:rPr>
  </w:style>
  <w:style w:type="paragraph" w:styleId="Title">
    <w:name w:val="Title"/>
    <w:basedOn w:val="Normal"/>
    <w:next w:val="Normal"/>
    <w:link w:val="TitleChar"/>
    <w:uiPriority w:val="10"/>
    <w:qFormat/>
    <w:rsid w:val="006238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38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38F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38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38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238FB"/>
    <w:rPr>
      <w:i/>
      <w:iCs/>
      <w:color w:val="404040" w:themeColor="text1" w:themeTint="BF"/>
    </w:rPr>
  </w:style>
  <w:style w:type="paragraph" w:styleId="ListParagraph">
    <w:name w:val="List Paragraph"/>
    <w:basedOn w:val="Normal"/>
    <w:uiPriority w:val="34"/>
    <w:qFormat/>
    <w:rsid w:val="006238FB"/>
    <w:pPr>
      <w:ind w:left="720"/>
      <w:contextualSpacing/>
    </w:pPr>
  </w:style>
  <w:style w:type="character" w:styleId="IntenseEmphasis">
    <w:name w:val="Intense Emphasis"/>
    <w:basedOn w:val="DefaultParagraphFont"/>
    <w:uiPriority w:val="21"/>
    <w:qFormat/>
    <w:rsid w:val="006238FB"/>
    <w:rPr>
      <w:i/>
      <w:iCs/>
      <w:color w:val="0F4761" w:themeColor="accent1" w:themeShade="BF"/>
    </w:rPr>
  </w:style>
  <w:style w:type="paragraph" w:styleId="IntenseQuote">
    <w:name w:val="Intense Quote"/>
    <w:basedOn w:val="Normal"/>
    <w:next w:val="Normal"/>
    <w:link w:val="IntenseQuoteChar"/>
    <w:uiPriority w:val="30"/>
    <w:qFormat/>
    <w:rsid w:val="006238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38FB"/>
    <w:rPr>
      <w:i/>
      <w:iCs/>
      <w:color w:val="0F4761" w:themeColor="accent1" w:themeShade="BF"/>
    </w:rPr>
  </w:style>
  <w:style w:type="character" w:styleId="IntenseReference">
    <w:name w:val="Intense Reference"/>
    <w:basedOn w:val="DefaultParagraphFont"/>
    <w:uiPriority w:val="32"/>
    <w:qFormat/>
    <w:rsid w:val="006238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607</Words>
  <Characters>3461</Characters>
  <Application>Microsoft Office Word</Application>
  <DocSecurity>0</DocSecurity>
  <Lines>28</Lines>
  <Paragraphs>8</Paragraphs>
  <ScaleCrop>false</ScaleCrop>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Friar Gerard Mary</dc:creator>
  <cp:keywords/>
  <dc:description/>
  <cp:lastModifiedBy>Andrew Fairbrother</cp:lastModifiedBy>
  <cp:revision>2</cp:revision>
  <dcterms:created xsi:type="dcterms:W3CDTF">2026-03-07T23:50:00Z</dcterms:created>
  <dcterms:modified xsi:type="dcterms:W3CDTF">2026-03-07T23:50:00Z</dcterms:modified>
</cp:coreProperties>
</file>